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69F" w:rsidRDefault="007B135C" w:rsidP="009E1C6C">
      <w:pPr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</w:pPr>
      <w:r w:rsidRPr="007B135C">
        <w:rPr>
          <w:rFonts w:ascii="Segoe UI" w:hAnsi="Segoe UI" w:cs="Segoe UI"/>
          <w:b/>
          <w:color w:val="E36C0A" w:themeColor="accent6" w:themeShade="BF"/>
          <w:spacing w:val="2"/>
          <w:sz w:val="15"/>
          <w:szCs w:val="15"/>
          <w:shd w:val="clear" w:color="auto" w:fill="F9F9FA"/>
        </w:rPr>
        <w:t>JOIN US</w:t>
      </w:r>
      <w:r w:rsidR="0085169F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 for an Artistic Journey by </w:t>
      </w:r>
      <w:proofErr w:type="spellStart"/>
      <w:r w:rsidR="0085169F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AnJenyZ</w:t>
      </w:r>
      <w:proofErr w:type="spellEnd"/>
      <w:r w:rsidR="0085169F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 </w:t>
      </w:r>
      <w:r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–</w:t>
      </w:r>
      <w:r w:rsidR="0085169F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 </w:t>
      </w:r>
      <w:r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Mo</w:t>
      </w:r>
      <w:r w:rsidR="008B4DEE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dern Erotic Art dedicated to</w:t>
      </w:r>
      <w:r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 </w:t>
      </w:r>
      <w:r w:rsidR="008B4DEE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women</w:t>
      </w:r>
      <w:r w:rsidR="00000F6B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.</w:t>
      </w:r>
    </w:p>
    <w:p w:rsidR="0045665E" w:rsidRDefault="00945379" w:rsidP="00131C7C">
      <w:pPr>
        <w:jc w:val="center"/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</w:pPr>
      <w:r>
        <w:rPr>
          <w:noProof/>
          <w:lang w:val="lb-LU" w:eastAsia="lb-LU"/>
        </w:rPr>
        <w:drawing>
          <wp:inline distT="0" distB="0" distL="0" distR="0">
            <wp:extent cx="1910080" cy="2643889"/>
            <wp:effectExtent l="0" t="0" r="0" b="0"/>
            <wp:docPr id="1523821615" name="Picture 1" descr="A drawing of a person with a large piece of hay on her b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821615" name="Picture 1" descr="A drawing of a person with a large piece of hay on her back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264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F6B" w:rsidRDefault="00703A42" w:rsidP="0053602E">
      <w:pPr>
        <w:jc w:val="center"/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</w:pPr>
      <w:r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A </w:t>
      </w:r>
      <w:r w:rsidR="00893E23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‘</w:t>
      </w:r>
      <w:proofErr w:type="spellStart"/>
      <w:r w:rsidR="00893E23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Vernissage</w:t>
      </w:r>
      <w:proofErr w:type="spellEnd"/>
      <w:r w:rsidR="00893E23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 </w:t>
      </w:r>
      <w:r w:rsidR="00EA48F6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at</w:t>
      </w:r>
      <w:r w:rsidR="00893E23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 </w:t>
      </w:r>
      <w:r w:rsidR="00ED0663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MUNNFTSE’s </w:t>
      </w:r>
      <w:hyperlink r:id="rId9" w:history="1">
        <w:r w:rsidR="00ED0663" w:rsidRPr="008A01B9">
          <w:rPr>
            <w:rStyle w:val="Hyperlink"/>
            <w:rFonts w:ascii="Segoe UI" w:hAnsi="Segoe UI" w:cs="Segoe UI"/>
            <w:b/>
            <w:spacing w:val="2"/>
            <w:sz w:val="15"/>
            <w:szCs w:val="15"/>
            <w:shd w:val="clear" w:color="auto" w:fill="F9F9FA"/>
          </w:rPr>
          <w:t>www.</w:t>
        </w:r>
        <w:r w:rsidR="00000F6B" w:rsidRPr="008A01B9">
          <w:rPr>
            <w:rStyle w:val="Hyperlink"/>
            <w:rFonts w:ascii="Segoe UI" w:hAnsi="Segoe UI" w:cs="Segoe UI"/>
            <w:b/>
            <w:spacing w:val="2"/>
            <w:sz w:val="15"/>
            <w:szCs w:val="15"/>
            <w:shd w:val="clear" w:color="auto" w:fill="F9F9FA"/>
          </w:rPr>
          <w:t>greenofficelux.com</w:t>
        </w:r>
      </w:hyperlink>
      <w:r w:rsidR="00000F6B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 </w:t>
      </w:r>
      <w:r w:rsidR="00347BD2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 </w:t>
      </w:r>
    </w:p>
    <w:p w:rsidR="00D755EE" w:rsidRDefault="00000F6B" w:rsidP="0053602E">
      <w:pPr>
        <w:jc w:val="center"/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</w:pPr>
      <w:r>
        <w:rPr>
          <w:noProof/>
          <w:lang w:val="lb-LU" w:eastAsia="lb-LU"/>
        </w:rPr>
        <w:drawing>
          <wp:inline distT="0" distB="0" distL="0" distR="0">
            <wp:extent cx="971862" cy="495300"/>
            <wp:effectExtent l="0" t="0" r="0" b="0"/>
            <wp:docPr id="450280919" name="Picture 1" descr="Green and white text with green houses and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80919" name="Picture 1" descr="Green and white text with green houses and leaves&#10;&#10;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789" cy="50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5EE" w:rsidRDefault="00CB799F" w:rsidP="0045665E">
      <w:pPr>
        <w:jc w:val="center"/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</w:pPr>
      <w:r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Satur</w:t>
      </w:r>
      <w:r w:rsidR="00893E23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day </w:t>
      </w:r>
      <w:r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2</w:t>
      </w:r>
      <w:r w:rsidR="00893E23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 </w:t>
      </w:r>
      <w:r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September</w:t>
      </w:r>
      <w:r w:rsidR="00893E23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 202</w:t>
      </w:r>
      <w:r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3</w:t>
      </w:r>
    </w:p>
    <w:p w:rsidR="00D755EE" w:rsidRDefault="00BE0783" w:rsidP="0045665E">
      <w:pPr>
        <w:jc w:val="center"/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</w:pPr>
      <w:proofErr w:type="gramStart"/>
      <w:r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f</w:t>
      </w:r>
      <w:r w:rsidR="00C32C51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rom</w:t>
      </w:r>
      <w:proofErr w:type="gramEnd"/>
      <w:r w:rsidR="00C32C51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 1</w:t>
      </w:r>
      <w:r w:rsidR="009A6AF0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6</w:t>
      </w:r>
      <w:r w:rsidR="00893E23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h </w:t>
      </w:r>
      <w:r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to</w:t>
      </w:r>
      <w:r w:rsidR="00893E23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 2</w:t>
      </w:r>
      <w:r w:rsidR="009A6AF0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1</w:t>
      </w:r>
      <w:r w:rsidR="00893E23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h at </w:t>
      </w:r>
      <w:r w:rsidR="005772FE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The Greenofficelux.lu</w:t>
      </w:r>
    </w:p>
    <w:p w:rsidR="0081457A" w:rsidRDefault="0081457A" w:rsidP="0045665E">
      <w:pPr>
        <w:jc w:val="center"/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</w:pPr>
      <w:r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EXHIBITION </w:t>
      </w:r>
      <w:r w:rsidR="00923213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2</w:t>
      </w:r>
      <w:r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 </w:t>
      </w:r>
      <w:r w:rsidR="005772FE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September</w:t>
      </w:r>
      <w:r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 to </w:t>
      </w:r>
      <w:r w:rsidR="005772FE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15 October</w:t>
      </w:r>
      <w:r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 202</w:t>
      </w:r>
      <w:r w:rsidR="005772FE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3</w:t>
      </w:r>
    </w:p>
    <w:p w:rsidR="00D755EE" w:rsidRPr="00081920" w:rsidRDefault="00893E23" w:rsidP="0045665E">
      <w:pPr>
        <w:jc w:val="center"/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</w:pPr>
      <w:r w:rsidRPr="00081920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12,</w:t>
      </w:r>
      <w:r w:rsidR="00FD2E54" w:rsidRPr="00081920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 rue Notre Dame, Luxembourg </w:t>
      </w:r>
      <w:r w:rsidRPr="00081920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L-2240</w:t>
      </w:r>
    </w:p>
    <w:p w:rsidR="00EA48F6" w:rsidRDefault="005772FE" w:rsidP="00BE0783">
      <w:pPr>
        <w:jc w:val="center"/>
        <w:rPr>
          <w:rFonts w:ascii="Segoe UI" w:hAnsi="Segoe UI" w:cs="Segoe UI"/>
          <w:b/>
          <w:bCs/>
          <w:color w:val="323232"/>
          <w:spacing w:val="2"/>
          <w:sz w:val="15"/>
          <w:szCs w:val="15"/>
          <w:shd w:val="clear" w:color="auto" w:fill="F9F9FA"/>
        </w:rPr>
      </w:pPr>
      <w:proofErr w:type="spellStart"/>
      <w:r>
        <w:rPr>
          <w:rFonts w:ascii="Segoe UI" w:hAnsi="Segoe UI" w:cs="Segoe UI"/>
          <w:b/>
          <w:bCs/>
          <w:color w:val="323232"/>
          <w:spacing w:val="2"/>
          <w:sz w:val="15"/>
          <w:szCs w:val="15"/>
          <w:shd w:val="clear" w:color="auto" w:fill="F9F9FA"/>
        </w:rPr>
        <w:t>Jennyfer</w:t>
      </w:r>
      <w:proofErr w:type="spellEnd"/>
      <w:r>
        <w:rPr>
          <w:rFonts w:ascii="Segoe UI" w:hAnsi="Segoe UI" w:cs="Segoe UI"/>
          <w:b/>
          <w:bCs/>
          <w:color w:val="323232"/>
          <w:spacing w:val="2"/>
          <w:sz w:val="15"/>
          <w:szCs w:val="15"/>
          <w:shd w:val="clear" w:color="auto" w:fill="F9F9FA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323232"/>
          <w:spacing w:val="2"/>
          <w:sz w:val="15"/>
          <w:szCs w:val="15"/>
          <w:shd w:val="clear" w:color="auto" w:fill="F9F9FA"/>
        </w:rPr>
        <w:t>Zlatyslava</w:t>
      </w:r>
      <w:proofErr w:type="spellEnd"/>
      <w:r>
        <w:rPr>
          <w:rFonts w:ascii="Segoe UI" w:hAnsi="Segoe UI" w:cs="Segoe UI"/>
          <w:b/>
          <w:bCs/>
          <w:color w:val="323232"/>
          <w:spacing w:val="2"/>
          <w:sz w:val="15"/>
          <w:szCs w:val="15"/>
          <w:shd w:val="clear" w:color="auto" w:fill="F9F9FA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323232"/>
          <w:spacing w:val="2"/>
          <w:sz w:val="15"/>
          <w:szCs w:val="15"/>
          <w:shd w:val="clear" w:color="auto" w:fill="F9F9FA"/>
        </w:rPr>
        <w:t>Sakh</w:t>
      </w:r>
      <w:r w:rsidR="00EB7A80">
        <w:rPr>
          <w:rFonts w:ascii="Segoe UI" w:hAnsi="Segoe UI" w:cs="Segoe UI"/>
          <w:b/>
          <w:bCs/>
          <w:color w:val="323232"/>
          <w:spacing w:val="2"/>
          <w:sz w:val="15"/>
          <w:szCs w:val="15"/>
          <w:shd w:val="clear" w:color="auto" w:fill="F9F9FA"/>
        </w:rPr>
        <w:t>s</w:t>
      </w:r>
      <w:proofErr w:type="spellEnd"/>
      <w:r w:rsidR="00EA48F6">
        <w:rPr>
          <w:rFonts w:ascii="Segoe UI" w:hAnsi="Segoe UI" w:cs="Segoe UI"/>
          <w:b/>
          <w:bCs/>
          <w:color w:val="323232"/>
          <w:spacing w:val="2"/>
          <w:sz w:val="15"/>
          <w:szCs w:val="15"/>
          <w:shd w:val="clear" w:color="auto" w:fill="F9F9FA"/>
        </w:rPr>
        <w:t xml:space="preserve"> alias </w:t>
      </w:r>
      <w:proofErr w:type="spellStart"/>
      <w:r>
        <w:rPr>
          <w:rFonts w:ascii="Segoe UI" w:hAnsi="Segoe UI" w:cs="Segoe UI"/>
          <w:b/>
          <w:bCs/>
          <w:color w:val="323232"/>
          <w:spacing w:val="2"/>
          <w:sz w:val="15"/>
          <w:szCs w:val="15"/>
          <w:shd w:val="clear" w:color="auto" w:fill="F9F9FA"/>
        </w:rPr>
        <w:t>AnJenyZ</w:t>
      </w:r>
      <w:proofErr w:type="spellEnd"/>
    </w:p>
    <w:p w:rsidR="00E438FE" w:rsidRDefault="00E438FE" w:rsidP="00E438FE">
      <w:pPr>
        <w:rPr>
          <w:rFonts w:ascii="Segoe UI" w:hAnsi="Segoe UI" w:cs="Segoe UI"/>
          <w:b/>
          <w:bCs/>
          <w:color w:val="323232"/>
          <w:spacing w:val="2"/>
          <w:sz w:val="15"/>
          <w:szCs w:val="15"/>
          <w:shd w:val="clear" w:color="auto" w:fill="F9F9FA"/>
        </w:rPr>
      </w:pPr>
      <w:r>
        <w:rPr>
          <w:rFonts w:ascii="Segoe UI" w:hAnsi="Segoe UI" w:cs="Segoe UI"/>
          <w:b/>
          <w:bCs/>
          <w:color w:val="323232"/>
          <w:spacing w:val="2"/>
          <w:sz w:val="15"/>
          <w:szCs w:val="15"/>
          <w:shd w:val="clear" w:color="auto" w:fill="F9F9FA"/>
        </w:rPr>
        <w:t>The Amazon Warrior:</w:t>
      </w:r>
    </w:p>
    <w:p w:rsidR="00D755EE" w:rsidRDefault="005772FE" w:rsidP="00BE0783">
      <w:pPr>
        <w:jc w:val="center"/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</w:pPr>
      <w:r>
        <w:rPr>
          <w:noProof/>
          <w:lang w:val="lb-LU" w:eastAsia="lb-LU"/>
        </w:rPr>
        <w:drawing>
          <wp:inline distT="0" distB="0" distL="0" distR="0">
            <wp:extent cx="1910080" cy="2276385"/>
            <wp:effectExtent l="0" t="0" r="0" b="0"/>
            <wp:docPr id="1879489705" name="Picture 1" descr="A painting of a person with hor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489705" name="Picture 1" descr="A painting of a person with horns&#10;&#10;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227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B54" w:rsidRPr="00537B54" w:rsidRDefault="00537B54" w:rsidP="00537BA0">
      <w:pPr>
        <w:pStyle w:val="NoSpacing"/>
        <w:rPr>
          <w:rFonts w:ascii="Segoe UI" w:hAnsi="Segoe UI" w:cs="Segoe UI"/>
          <w:b/>
          <w:bCs/>
          <w:sz w:val="15"/>
          <w:szCs w:val="15"/>
        </w:rPr>
      </w:pPr>
      <w:r w:rsidRPr="00537B54">
        <w:rPr>
          <w:rFonts w:ascii="Segoe UI" w:hAnsi="Segoe UI" w:cs="Segoe UI"/>
          <w:b/>
          <w:bCs/>
          <w:sz w:val="15"/>
          <w:szCs w:val="15"/>
        </w:rPr>
        <w:t xml:space="preserve">ABOUT </w:t>
      </w:r>
      <w:proofErr w:type="spellStart"/>
      <w:r w:rsidRPr="00537B54">
        <w:rPr>
          <w:rFonts w:ascii="Segoe UI" w:hAnsi="Segoe UI" w:cs="Segoe UI"/>
          <w:b/>
          <w:bCs/>
          <w:sz w:val="15"/>
          <w:szCs w:val="15"/>
        </w:rPr>
        <w:t>AnJenyZ</w:t>
      </w:r>
      <w:proofErr w:type="spellEnd"/>
    </w:p>
    <w:p w:rsidR="00537B54" w:rsidRDefault="00537B54" w:rsidP="00537BA0">
      <w:pPr>
        <w:pStyle w:val="NoSpacing"/>
        <w:rPr>
          <w:rFonts w:ascii="Segoe UI" w:hAnsi="Segoe UI" w:cs="Segoe UI"/>
          <w:i/>
          <w:iCs/>
          <w:sz w:val="15"/>
          <w:szCs w:val="15"/>
        </w:rPr>
      </w:pPr>
    </w:p>
    <w:p w:rsidR="00EE3288" w:rsidRPr="00EE3288" w:rsidRDefault="00EE3288" w:rsidP="00EE3288">
      <w:pPr>
        <w:pStyle w:val="NoSpacing"/>
        <w:rPr>
          <w:i/>
          <w:iCs/>
          <w:sz w:val="15"/>
          <w:szCs w:val="15"/>
        </w:rPr>
      </w:pPr>
      <w:r w:rsidRPr="00EE3288">
        <w:rPr>
          <w:i/>
          <w:iCs/>
          <w:sz w:val="15"/>
          <w:szCs w:val="15"/>
        </w:rPr>
        <w:t xml:space="preserve">‘’My current collection of modern erotic art, dedicated to women, includes 15 paintings. Every painting represents a particular philosophy’’. 5% of all Sales will be donated to the Charity Foundation </w:t>
      </w:r>
      <w:proofErr w:type="spellStart"/>
      <w:r w:rsidRPr="00EE3288">
        <w:rPr>
          <w:i/>
          <w:iCs/>
          <w:sz w:val="15"/>
          <w:szCs w:val="15"/>
        </w:rPr>
        <w:t>LUkraine</w:t>
      </w:r>
      <w:proofErr w:type="spellEnd"/>
      <w:r w:rsidRPr="00EE3288">
        <w:rPr>
          <w:i/>
          <w:iCs/>
          <w:sz w:val="15"/>
          <w:szCs w:val="15"/>
        </w:rPr>
        <w:t xml:space="preserve"> </w:t>
      </w:r>
      <w:proofErr w:type="spellStart"/>
      <w:r w:rsidRPr="00EE3288">
        <w:rPr>
          <w:i/>
          <w:iCs/>
          <w:sz w:val="15"/>
          <w:szCs w:val="15"/>
        </w:rPr>
        <w:t>Asbl</w:t>
      </w:r>
      <w:proofErr w:type="spellEnd"/>
      <w:r w:rsidRPr="00EE3288">
        <w:rPr>
          <w:i/>
          <w:iCs/>
          <w:sz w:val="15"/>
          <w:szCs w:val="15"/>
        </w:rPr>
        <w:t>, www.ukrainians.lu in support Ukrainian Civilians and in cooperation with them.</w:t>
      </w:r>
    </w:p>
    <w:p w:rsidR="00EE3288" w:rsidRPr="00EE3288" w:rsidRDefault="00EE3288" w:rsidP="00EE3288">
      <w:pPr>
        <w:pStyle w:val="NoSpacing"/>
        <w:rPr>
          <w:sz w:val="15"/>
          <w:szCs w:val="15"/>
        </w:rPr>
      </w:pPr>
      <w:proofErr w:type="spellStart"/>
      <w:r w:rsidRPr="00EE3288">
        <w:rPr>
          <w:sz w:val="15"/>
          <w:szCs w:val="15"/>
        </w:rPr>
        <w:lastRenderedPageBreak/>
        <w:t>AnJenyZ</w:t>
      </w:r>
      <w:proofErr w:type="spellEnd"/>
      <w:r w:rsidRPr="00EE3288">
        <w:rPr>
          <w:sz w:val="15"/>
          <w:szCs w:val="15"/>
        </w:rPr>
        <w:t xml:space="preserve"> is a Luxembourgish artist, born in Kiev and now living and working in asset management in Luxembourg.</w:t>
      </w:r>
    </w:p>
    <w:p w:rsidR="00EE3288" w:rsidRPr="00EE3288" w:rsidRDefault="00EE3288" w:rsidP="00EE3288">
      <w:pPr>
        <w:pStyle w:val="NoSpacing"/>
        <w:rPr>
          <w:sz w:val="15"/>
          <w:szCs w:val="15"/>
        </w:rPr>
      </w:pPr>
      <w:r w:rsidRPr="00EE3288">
        <w:rPr>
          <w:sz w:val="15"/>
          <w:szCs w:val="15"/>
        </w:rPr>
        <w:t>At the age of 6, the budding artist began to draw small cartoons of well-known characters from fairy</w:t>
      </w:r>
      <w:r w:rsidR="008B4DEE">
        <w:rPr>
          <w:sz w:val="15"/>
          <w:szCs w:val="15"/>
        </w:rPr>
        <w:t xml:space="preserve"> </w:t>
      </w:r>
      <w:r w:rsidRPr="00EE3288">
        <w:rPr>
          <w:sz w:val="15"/>
          <w:szCs w:val="15"/>
        </w:rPr>
        <w:t xml:space="preserve">Tales. Her most favourite was, unsurprisingly, ‘Cinderella’. Later, she took a course in an art and decoration school. Between 2000 &amp; 2002 </w:t>
      </w:r>
      <w:proofErr w:type="spellStart"/>
      <w:r w:rsidRPr="00EE3288">
        <w:rPr>
          <w:sz w:val="15"/>
          <w:szCs w:val="15"/>
        </w:rPr>
        <w:t>AnJenyZ</w:t>
      </w:r>
      <w:proofErr w:type="spellEnd"/>
      <w:r w:rsidRPr="00EE3288">
        <w:rPr>
          <w:sz w:val="15"/>
          <w:szCs w:val="15"/>
        </w:rPr>
        <w:t xml:space="preserve"> created the current collection of paintings dedicated to women. Then, temporarily, she held her passion for the fine arts in suspension.</w:t>
      </w:r>
    </w:p>
    <w:p w:rsidR="00EE3288" w:rsidRPr="00EE3288" w:rsidRDefault="00EE3288" w:rsidP="00EE3288">
      <w:pPr>
        <w:pStyle w:val="NoSpacing"/>
        <w:rPr>
          <w:sz w:val="15"/>
          <w:szCs w:val="15"/>
        </w:rPr>
      </w:pPr>
    </w:p>
    <w:p w:rsidR="00EE3288" w:rsidRPr="00EE3288" w:rsidRDefault="00EE3288" w:rsidP="00EE3288">
      <w:pPr>
        <w:pStyle w:val="NoSpacing"/>
        <w:rPr>
          <w:sz w:val="15"/>
          <w:szCs w:val="15"/>
        </w:rPr>
      </w:pPr>
      <w:r w:rsidRPr="00EE3288">
        <w:rPr>
          <w:sz w:val="15"/>
          <w:szCs w:val="15"/>
        </w:rPr>
        <w:t xml:space="preserve">From 2008 to 2009, </w:t>
      </w:r>
      <w:proofErr w:type="spellStart"/>
      <w:r w:rsidRPr="00EE3288">
        <w:rPr>
          <w:sz w:val="15"/>
          <w:szCs w:val="15"/>
        </w:rPr>
        <w:t>AnJenyZ</w:t>
      </w:r>
      <w:proofErr w:type="spellEnd"/>
      <w:r w:rsidRPr="00EE3288">
        <w:rPr>
          <w:sz w:val="15"/>
          <w:szCs w:val="15"/>
        </w:rPr>
        <w:t xml:space="preserve"> studied at a private design school in Paris.</w:t>
      </w:r>
    </w:p>
    <w:p w:rsidR="00EE3288" w:rsidRPr="00EE3288" w:rsidRDefault="00EE3288" w:rsidP="00EE3288">
      <w:pPr>
        <w:pStyle w:val="NoSpacing"/>
        <w:rPr>
          <w:sz w:val="15"/>
          <w:szCs w:val="15"/>
        </w:rPr>
      </w:pPr>
      <w:r w:rsidRPr="00EE3288">
        <w:rPr>
          <w:sz w:val="15"/>
          <w:szCs w:val="15"/>
        </w:rPr>
        <w:t>In 2010, she organised her own exhibition of paintings dedicated to women on International</w:t>
      </w:r>
    </w:p>
    <w:p w:rsidR="00EE3288" w:rsidRPr="00EE3288" w:rsidRDefault="00EE3288" w:rsidP="00EE3288">
      <w:pPr>
        <w:pStyle w:val="NoSpacing"/>
        <w:rPr>
          <w:sz w:val="15"/>
          <w:szCs w:val="15"/>
        </w:rPr>
      </w:pPr>
      <w:r w:rsidRPr="00EE3288">
        <w:rPr>
          <w:sz w:val="15"/>
          <w:szCs w:val="15"/>
        </w:rPr>
        <w:t xml:space="preserve">Women’s Day at a Cultural </w:t>
      </w:r>
      <w:proofErr w:type="spellStart"/>
      <w:r w:rsidRPr="00EE3288">
        <w:rPr>
          <w:sz w:val="15"/>
          <w:szCs w:val="15"/>
        </w:rPr>
        <w:t>Center</w:t>
      </w:r>
      <w:proofErr w:type="spellEnd"/>
      <w:r w:rsidRPr="00EE3288">
        <w:rPr>
          <w:sz w:val="15"/>
          <w:szCs w:val="15"/>
        </w:rPr>
        <w:t xml:space="preserve"> in Luxembourg.</w:t>
      </w:r>
    </w:p>
    <w:p w:rsidR="00EE3288" w:rsidRPr="00EE3288" w:rsidRDefault="00EE3288" w:rsidP="00EE3288">
      <w:pPr>
        <w:pStyle w:val="NoSpacing"/>
        <w:rPr>
          <w:sz w:val="15"/>
          <w:szCs w:val="15"/>
        </w:rPr>
      </w:pPr>
      <w:r w:rsidRPr="00EE3288">
        <w:rPr>
          <w:sz w:val="15"/>
          <w:szCs w:val="15"/>
        </w:rPr>
        <w:t>In 2022 she also pursued her dream as an artist and participated in the art fair organized by art3f in</w:t>
      </w:r>
      <w:r w:rsidR="008B4DEE">
        <w:rPr>
          <w:sz w:val="15"/>
          <w:szCs w:val="15"/>
        </w:rPr>
        <w:t xml:space="preserve"> </w:t>
      </w:r>
      <w:r w:rsidRPr="00EE3288">
        <w:rPr>
          <w:sz w:val="15"/>
          <w:szCs w:val="15"/>
        </w:rPr>
        <w:t>Monaco.</w:t>
      </w:r>
    </w:p>
    <w:p w:rsidR="00EE3288" w:rsidRPr="00EE3288" w:rsidRDefault="00EE3288" w:rsidP="00EE3288">
      <w:pPr>
        <w:pStyle w:val="NoSpacing"/>
        <w:rPr>
          <w:sz w:val="15"/>
          <w:szCs w:val="15"/>
        </w:rPr>
      </w:pPr>
      <w:r w:rsidRPr="00EE3288">
        <w:rPr>
          <w:sz w:val="15"/>
          <w:szCs w:val="15"/>
        </w:rPr>
        <w:t xml:space="preserve">Among her interests, </w:t>
      </w:r>
      <w:proofErr w:type="spellStart"/>
      <w:r w:rsidRPr="00EE3288">
        <w:rPr>
          <w:sz w:val="15"/>
          <w:szCs w:val="15"/>
        </w:rPr>
        <w:t>AnJenyZ</w:t>
      </w:r>
      <w:proofErr w:type="spellEnd"/>
      <w:r w:rsidRPr="00EE3288">
        <w:rPr>
          <w:sz w:val="15"/>
          <w:szCs w:val="15"/>
        </w:rPr>
        <w:t xml:space="preserve"> sights painting, fashion, music, cinema, and travel.</w:t>
      </w:r>
    </w:p>
    <w:p w:rsidR="00EE3288" w:rsidRPr="00EE3288" w:rsidRDefault="00EE3288" w:rsidP="00EE3288">
      <w:pPr>
        <w:pStyle w:val="NoSpacing"/>
        <w:rPr>
          <w:sz w:val="15"/>
          <w:szCs w:val="15"/>
        </w:rPr>
      </w:pPr>
      <w:r w:rsidRPr="00EE3288">
        <w:rPr>
          <w:sz w:val="15"/>
          <w:szCs w:val="15"/>
        </w:rPr>
        <w:t>She describes herself as a dynamic and enthusiastic person which allows her to be creative and</w:t>
      </w:r>
    </w:p>
    <w:p w:rsidR="00EE3288" w:rsidRPr="00EE3288" w:rsidRDefault="00EE3288" w:rsidP="00EE3288">
      <w:pPr>
        <w:pStyle w:val="NoSpacing"/>
        <w:rPr>
          <w:sz w:val="15"/>
          <w:szCs w:val="15"/>
        </w:rPr>
      </w:pPr>
      <w:proofErr w:type="gramStart"/>
      <w:r w:rsidRPr="00EE3288">
        <w:rPr>
          <w:sz w:val="15"/>
          <w:szCs w:val="15"/>
        </w:rPr>
        <w:t>meditative</w:t>
      </w:r>
      <w:proofErr w:type="gramEnd"/>
      <w:r w:rsidRPr="00EE3288">
        <w:rPr>
          <w:sz w:val="15"/>
          <w:szCs w:val="15"/>
        </w:rPr>
        <w:t xml:space="preserve"> while always keeping a positive and optimistic spirit.</w:t>
      </w:r>
    </w:p>
    <w:p w:rsidR="00537B54" w:rsidRDefault="00537B54" w:rsidP="00537B54">
      <w:pPr>
        <w:pStyle w:val="NoSpacing"/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</w:pPr>
    </w:p>
    <w:p w:rsidR="00E438FE" w:rsidRPr="00E438FE" w:rsidRDefault="00E438FE" w:rsidP="00537B54">
      <w:pPr>
        <w:pStyle w:val="NoSpacing"/>
        <w:rPr>
          <w:rFonts w:ascii="Segoe UI" w:hAnsi="Segoe UI" w:cs="Segoe UI"/>
          <w:b/>
          <w:bCs/>
          <w:color w:val="323232"/>
          <w:spacing w:val="2"/>
          <w:sz w:val="15"/>
          <w:szCs w:val="15"/>
          <w:shd w:val="clear" w:color="auto" w:fill="F9F9FA"/>
        </w:rPr>
      </w:pPr>
      <w:r w:rsidRPr="00E438FE">
        <w:rPr>
          <w:rFonts w:ascii="Segoe UI" w:hAnsi="Segoe UI" w:cs="Segoe UI"/>
          <w:b/>
          <w:bCs/>
          <w:color w:val="323232"/>
          <w:spacing w:val="2"/>
          <w:sz w:val="15"/>
          <w:szCs w:val="15"/>
          <w:shd w:val="clear" w:color="auto" w:fill="F9F9FA"/>
        </w:rPr>
        <w:t>The Happy Woman:</w:t>
      </w:r>
    </w:p>
    <w:p w:rsidR="00E438FE" w:rsidRPr="00537BA0" w:rsidRDefault="00E438FE" w:rsidP="00537B54">
      <w:pPr>
        <w:pStyle w:val="NoSpacing"/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</w:pPr>
    </w:p>
    <w:p w:rsidR="00FD2E54" w:rsidRDefault="005772FE" w:rsidP="00C80B8F">
      <w:pPr>
        <w:jc w:val="center"/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</w:pPr>
      <w:r>
        <w:rPr>
          <w:noProof/>
          <w:lang w:val="lb-LU" w:eastAsia="lb-LU"/>
        </w:rPr>
        <w:drawing>
          <wp:inline distT="0" distB="0" distL="0" distR="0">
            <wp:extent cx="1819500" cy="5400675"/>
            <wp:effectExtent l="0" t="0" r="0" b="0"/>
            <wp:docPr id="319258885" name="Picture 1" descr="A paint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258885" name="Picture 1" descr="A painting of a person&#10;&#10;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921" cy="540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B54" w:rsidRDefault="00537B54" w:rsidP="00537B54">
      <w:pPr>
        <w:pStyle w:val="NoSpacing"/>
        <w:rPr>
          <w:rFonts w:ascii="Segoe UI" w:hAnsi="Segoe UI" w:cs="Segoe UI"/>
          <w:sz w:val="15"/>
          <w:szCs w:val="15"/>
        </w:rPr>
      </w:pPr>
    </w:p>
    <w:p w:rsidR="00D755EE" w:rsidRPr="004557DC" w:rsidRDefault="00893E23" w:rsidP="00DC2E33">
      <w:pPr>
        <w:pStyle w:val="Heading3"/>
        <w:jc w:val="center"/>
        <w:rPr>
          <w:sz w:val="15"/>
          <w:szCs w:val="15"/>
          <w:shd w:val="clear" w:color="auto" w:fill="F9F9FA"/>
        </w:rPr>
      </w:pPr>
      <w:r w:rsidRPr="00DC2E33">
        <w:rPr>
          <w:sz w:val="20"/>
          <w:szCs w:val="20"/>
          <w:shd w:val="clear" w:color="auto" w:fill="F9F9FA"/>
        </w:rPr>
        <w:lastRenderedPageBreak/>
        <w:t>MUNNFTSE life (Luxembourg) Scop</w:t>
      </w:r>
      <w:r w:rsidR="004557DC">
        <w:rPr>
          <w:sz w:val="20"/>
          <w:szCs w:val="20"/>
          <w:shd w:val="clear" w:color="auto" w:fill="F9F9FA"/>
        </w:rPr>
        <w:t xml:space="preserve"> - </w:t>
      </w:r>
      <w:r w:rsidR="004557DC" w:rsidRPr="004557DC">
        <w:rPr>
          <w:sz w:val="15"/>
          <w:szCs w:val="15"/>
          <w:shd w:val="clear" w:color="auto" w:fill="F9F9FA"/>
        </w:rPr>
        <w:t>RCS</w:t>
      </w:r>
      <w:proofErr w:type="gramStart"/>
      <w:r w:rsidR="004557DC" w:rsidRPr="004557DC">
        <w:rPr>
          <w:sz w:val="15"/>
          <w:szCs w:val="15"/>
          <w:shd w:val="clear" w:color="auto" w:fill="F9F9FA"/>
        </w:rPr>
        <w:t>:25</w:t>
      </w:r>
      <w:r w:rsidR="004557DC">
        <w:rPr>
          <w:sz w:val="15"/>
          <w:szCs w:val="15"/>
          <w:shd w:val="clear" w:color="auto" w:fill="F9F9FA"/>
        </w:rPr>
        <w:t>3543</w:t>
      </w:r>
      <w:proofErr w:type="gramEnd"/>
    </w:p>
    <w:p w:rsidR="00D755EE" w:rsidRPr="008F0B12" w:rsidRDefault="00893E23" w:rsidP="00131C7C">
      <w:pPr>
        <w:jc w:val="center"/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  <w:lang w:val="fr-FR"/>
        </w:rPr>
      </w:pPr>
      <w:r w:rsidRPr="008F0B12">
        <w:rPr>
          <w:rFonts w:ascii="Segoe UI" w:hAnsi="Segoe UI" w:cs="Segoe UI"/>
          <w:noProof/>
          <w:sz w:val="15"/>
          <w:szCs w:val="15"/>
          <w:lang w:val="lb-LU" w:eastAsia="lb-LU"/>
        </w:rPr>
        <w:drawing>
          <wp:inline distT="0" distB="0" distL="0" distR="0">
            <wp:extent cx="1390650" cy="781691"/>
            <wp:effectExtent l="0" t="0" r="0" b="0"/>
            <wp:docPr id="3" name="Picture 2" descr="MunnFTSE Emble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MunnFTSE Emblemv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371" cy="78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9CA" w:rsidRDefault="007149CA">
      <w:pPr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</w:pPr>
      <w:r w:rsidRPr="00106E36">
        <w:rPr>
          <w:rFonts w:ascii="Segoe UI" w:hAnsi="Segoe UI" w:cs="Segoe UI"/>
          <w:b/>
          <w:color w:val="548DD4" w:themeColor="text2" w:themeTint="99"/>
          <w:spacing w:val="2"/>
          <w:sz w:val="15"/>
          <w:szCs w:val="15"/>
          <w:u w:val="single"/>
          <w:shd w:val="clear" w:color="auto" w:fill="F9F9FA"/>
        </w:rPr>
        <w:t>M</w:t>
      </w:r>
      <w:r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y </w:t>
      </w:r>
      <w:r w:rsidR="00106E36" w:rsidRPr="00106E36">
        <w:rPr>
          <w:rFonts w:ascii="Segoe UI" w:hAnsi="Segoe UI" w:cs="Segoe UI"/>
          <w:b/>
          <w:color w:val="FF0000"/>
          <w:spacing w:val="2"/>
          <w:sz w:val="15"/>
          <w:szCs w:val="15"/>
          <w:u w:val="single"/>
          <w:shd w:val="clear" w:color="auto" w:fill="F9F9FA"/>
        </w:rPr>
        <w:t>U</w:t>
      </w:r>
      <w:r w:rsidR="00106E36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ltimate </w:t>
      </w:r>
      <w:r w:rsidRPr="007149CA">
        <w:rPr>
          <w:rFonts w:ascii="Segoe UI" w:hAnsi="Segoe UI" w:cs="Segoe UI"/>
          <w:b/>
          <w:color w:val="E36C0A" w:themeColor="accent6" w:themeShade="BF"/>
          <w:spacing w:val="2"/>
          <w:sz w:val="15"/>
          <w:szCs w:val="15"/>
          <w:u w:val="single"/>
          <w:shd w:val="clear" w:color="auto" w:fill="F9F9FA"/>
        </w:rPr>
        <w:t>N</w:t>
      </w:r>
      <w:r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ature </w:t>
      </w:r>
      <w:r w:rsidRPr="007149CA">
        <w:rPr>
          <w:rFonts w:ascii="Segoe UI" w:hAnsi="Segoe UI" w:cs="Segoe UI"/>
          <w:b/>
          <w:color w:val="1FE604"/>
          <w:spacing w:val="2"/>
          <w:sz w:val="15"/>
          <w:szCs w:val="15"/>
          <w:u w:val="single"/>
          <w:shd w:val="clear" w:color="auto" w:fill="F9F9FA"/>
        </w:rPr>
        <w:t>N</w:t>
      </w:r>
      <w:r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urturing </w:t>
      </w:r>
      <w:r w:rsidRPr="00106E36">
        <w:rPr>
          <w:rFonts w:ascii="Segoe UI" w:hAnsi="Segoe UI" w:cs="Segoe UI"/>
          <w:b/>
          <w:color w:val="BCB818"/>
          <w:spacing w:val="2"/>
          <w:sz w:val="15"/>
          <w:szCs w:val="15"/>
          <w:u w:val="single"/>
          <w:shd w:val="clear" w:color="auto" w:fill="F9F9FA"/>
        </w:rPr>
        <w:t>F</w:t>
      </w:r>
      <w:r w:rsidR="00106E36" w:rsidRPr="00106E36">
        <w:rPr>
          <w:rFonts w:ascii="Segoe UI" w:hAnsi="Segoe UI" w:cs="Segoe UI"/>
          <w:spacing w:val="2"/>
          <w:sz w:val="15"/>
          <w:szCs w:val="15"/>
          <w:shd w:val="clear" w:color="auto" w:fill="F9F9FA"/>
        </w:rPr>
        <w:t>i</w:t>
      </w:r>
      <w:r w:rsidRPr="00106E36">
        <w:rPr>
          <w:rFonts w:ascii="Segoe UI" w:hAnsi="Segoe UI" w:cs="Segoe UI"/>
          <w:spacing w:val="2"/>
          <w:sz w:val="15"/>
          <w:szCs w:val="15"/>
          <w:shd w:val="clear" w:color="auto" w:fill="F9F9FA"/>
        </w:rPr>
        <w:t>nancial</w:t>
      </w:r>
      <w:r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</w:t>
      </w:r>
      <w:proofErr w:type="gramStart"/>
      <w:r w:rsidRPr="00106E36">
        <w:rPr>
          <w:rFonts w:ascii="Segoe UI" w:hAnsi="Segoe UI" w:cs="Segoe UI"/>
          <w:b/>
          <w:color w:val="0070C0"/>
          <w:spacing w:val="2"/>
          <w:sz w:val="15"/>
          <w:szCs w:val="15"/>
          <w:u w:val="single"/>
          <w:shd w:val="clear" w:color="auto" w:fill="F9F9FA"/>
        </w:rPr>
        <w:t>T</w:t>
      </w:r>
      <w:r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o</w:t>
      </w:r>
      <w:proofErr w:type="gramEnd"/>
      <w:r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</w:t>
      </w:r>
      <w:r w:rsidRPr="00106E36">
        <w:rPr>
          <w:rFonts w:ascii="Segoe UI" w:hAnsi="Segoe UI" w:cs="Segoe UI"/>
          <w:b/>
          <w:color w:val="984806" w:themeColor="accent6" w:themeShade="80"/>
          <w:spacing w:val="2"/>
          <w:sz w:val="15"/>
          <w:szCs w:val="15"/>
          <w:u w:val="single"/>
          <w:shd w:val="clear" w:color="auto" w:fill="F9F9FA"/>
        </w:rPr>
        <w:t>S</w:t>
      </w:r>
      <w:r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ocio </w:t>
      </w:r>
      <w:r w:rsidRPr="00106E36">
        <w:rPr>
          <w:rFonts w:ascii="Segoe UI" w:hAnsi="Segoe UI" w:cs="Segoe UI"/>
          <w:b/>
          <w:color w:val="1FE604"/>
          <w:spacing w:val="2"/>
          <w:sz w:val="15"/>
          <w:szCs w:val="15"/>
          <w:u w:val="single"/>
          <w:shd w:val="clear" w:color="auto" w:fill="F9F9FA"/>
        </w:rPr>
        <w:t>E</w:t>
      </w:r>
      <w:r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conomic life</w:t>
      </w:r>
    </w:p>
    <w:p w:rsidR="00D755EE" w:rsidRDefault="00086430" w:rsidP="00771876">
      <w:pPr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</w:pPr>
      <w:r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We aim to </w:t>
      </w:r>
      <w:r w:rsidR="0050431D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create an artistic eco-system &amp; transform</w:t>
      </w:r>
      <w:r w:rsidR="00AF5B88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</w:t>
      </w:r>
      <w:r w:rsidR="00E87774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s</w:t>
      </w:r>
      <w:r w:rsidR="00AF5B88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ocial </w:t>
      </w:r>
      <w:r w:rsidR="00E87774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m</w:t>
      </w:r>
      <w:r w:rsidR="00AF5B88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edia and </w:t>
      </w:r>
      <w:r w:rsidR="00BE0783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lives</w:t>
      </w:r>
      <w:r w:rsidR="00893E23" w:rsidRPr="008F0B12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</w:t>
      </w:r>
      <w:r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by focusing on</w:t>
      </w:r>
      <w:r w:rsidR="00893E23" w:rsidRPr="008F0B12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</w:t>
      </w:r>
      <w:r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more </w:t>
      </w:r>
      <w:r w:rsidR="00E87774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c</w:t>
      </w:r>
      <w:r w:rsidR="00AF5B88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aring &amp; </w:t>
      </w:r>
      <w:r w:rsidR="00E87774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s</w:t>
      </w:r>
      <w:r w:rsidR="00AF5B88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haring</w:t>
      </w:r>
      <w:r w:rsidR="00E87774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</w:t>
      </w:r>
      <w:r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policies.</w:t>
      </w:r>
      <w:r w:rsidR="00E87774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</w:t>
      </w:r>
      <w:r w:rsidR="00BE0783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We</w:t>
      </w:r>
      <w:r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</w:t>
      </w:r>
      <w:r w:rsidR="00BE0783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want</w:t>
      </w:r>
      <w:r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to</w:t>
      </w:r>
      <w:r w:rsidR="0050431D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make an impact &amp;</w:t>
      </w:r>
      <w:r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help drive </w:t>
      </w:r>
      <w:r w:rsidR="00E87774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the ecological transition to cleaner air </w:t>
      </w:r>
      <w:r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&amp;</w:t>
      </w:r>
      <w:r w:rsidR="00E87774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a more sustainable way of living.</w:t>
      </w:r>
      <w:r w:rsidR="00893E23" w:rsidRPr="008F0B12">
        <w:rPr>
          <w:rFonts w:ascii="Segoe UI" w:hAnsi="Segoe UI" w:cs="Segoe UI"/>
          <w:color w:val="323232"/>
          <w:spacing w:val="2"/>
          <w:sz w:val="15"/>
          <w:szCs w:val="15"/>
        </w:rPr>
        <w:br/>
      </w:r>
      <w:r w:rsidR="00893E23" w:rsidRPr="008F0B12">
        <w:rPr>
          <w:rFonts w:ascii="Segoe UI" w:hAnsi="Segoe UI" w:cs="Segoe UI"/>
          <w:color w:val="323232"/>
          <w:spacing w:val="2"/>
          <w:sz w:val="15"/>
          <w:szCs w:val="15"/>
        </w:rPr>
        <w:br/>
      </w:r>
      <w:r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We are</w:t>
      </w:r>
      <w:r w:rsidR="00893E23" w:rsidRPr="008F0B12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a </w:t>
      </w:r>
      <w:r w:rsidR="00AF5B88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true </w:t>
      </w:r>
      <w:r w:rsidR="00893E23" w:rsidRPr="008F0B12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cooperative following the ideals </w:t>
      </w:r>
      <w:r w:rsidR="004052F3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created and </w:t>
      </w:r>
      <w:r w:rsidR="00893E23" w:rsidRPr="008F0B12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rooted in the 1890s. As suc</w:t>
      </w:r>
      <w:r w:rsidR="00E00214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h, profits</w:t>
      </w:r>
      <w:r w:rsidR="0050431D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on B shares</w:t>
      </w:r>
      <w:r w:rsidR="00E00214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are shared with our</w:t>
      </w:r>
      <w:r w:rsidR="00893E23" w:rsidRPr="008F0B12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members</w:t>
      </w:r>
      <w:r w:rsidR="00EC4313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,</w:t>
      </w:r>
      <w:r w:rsidR="00893E23" w:rsidRPr="008F0B12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according to their investment. </w:t>
      </w:r>
    </w:p>
    <w:p w:rsidR="002F3CD6" w:rsidRDefault="002F3CD6" w:rsidP="00E87774">
      <w:pPr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</w:pPr>
      <w:r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1</w:t>
      </w:r>
      <w:r w:rsidRPr="008F0B12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)</w:t>
      </w:r>
      <w:r w:rsidRPr="008F0B12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Our </w:t>
      </w:r>
      <w:r w:rsidR="00AF5B88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current </w:t>
      </w:r>
      <w:r w:rsidRPr="008F0B12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physical presence is represented by our WRP Centre</w:t>
      </w:r>
      <w:r w:rsidR="0050431D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, </w:t>
      </w:r>
      <w:r w:rsidR="00000F6B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www.</w:t>
      </w:r>
      <w:r w:rsidR="0050431D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greenofficelux.com </w:t>
      </w:r>
    </w:p>
    <w:p w:rsidR="005143DB" w:rsidRPr="008F0B12" w:rsidRDefault="00E87774" w:rsidP="00771876">
      <w:pPr>
        <w:jc w:val="both"/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</w:pPr>
      <w:r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We have many life changing ideas, &amp; </w:t>
      </w:r>
      <w:r w:rsidR="00E00214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projects</w:t>
      </w:r>
      <w:r w:rsidR="0050431D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.</w:t>
      </w:r>
      <w:r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</w:t>
      </w:r>
      <w:r w:rsidR="0050431D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O</w:t>
      </w:r>
      <w:r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ne of</w:t>
      </w:r>
      <w:r w:rsidR="005143DB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our aims is to </w:t>
      </w:r>
      <w:r w:rsidR="005143DB" w:rsidRPr="00222003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help create a better life for artists</w:t>
      </w:r>
      <w:r w:rsidRPr="00222003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, </w:t>
      </w:r>
      <w:r w:rsidR="00222003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by </w:t>
      </w:r>
      <w:r w:rsidR="00EC4313" w:rsidRPr="00222003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not just talking about it but </w:t>
      </w:r>
      <w:r w:rsidR="00222003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by </w:t>
      </w:r>
      <w:r w:rsidR="0055331C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actually </w:t>
      </w:r>
      <w:r w:rsidRPr="00222003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 xml:space="preserve">demonstrating how it is possible to make a living from </w:t>
      </w:r>
      <w:r w:rsidR="00914FA9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A</w:t>
      </w:r>
      <w:r w:rsidRPr="00222003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rt</w:t>
      </w:r>
      <w:r w:rsidR="00EC4313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,</w:t>
      </w:r>
      <w:r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even in places like Luxembourg.</w:t>
      </w:r>
    </w:p>
    <w:p w:rsidR="00D755EE" w:rsidRDefault="002F3CD6" w:rsidP="007B622F">
      <w:pPr>
        <w:rPr>
          <w:rFonts w:ascii="Segoe UI" w:hAnsi="Segoe UI" w:cs="Segoe UI"/>
          <w:color w:val="3151F3"/>
          <w:spacing w:val="2"/>
          <w:sz w:val="15"/>
          <w:szCs w:val="15"/>
          <w:shd w:val="clear" w:color="auto" w:fill="F9F9FA"/>
        </w:rPr>
      </w:pPr>
      <w:r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2</w:t>
      </w:r>
      <w:r w:rsidR="00893E23" w:rsidRPr="008F0B12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)</w:t>
      </w:r>
      <w:r w:rsidR="00893E23" w:rsidRPr="008F0B12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We </w:t>
      </w:r>
      <w:r w:rsidR="0055331C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believe</w:t>
      </w:r>
      <w:r w:rsidR="00893E23" w:rsidRPr="008F0B12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that this is the perfect model for a new type of social media with the Nurturing of Nature at its heart. Like-minded people </w:t>
      </w:r>
      <w:r w:rsidR="00AF5B88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&amp; </w:t>
      </w:r>
      <w:r w:rsidR="0055331C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our </w:t>
      </w:r>
      <w:r w:rsidR="00AF5B88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members </w:t>
      </w:r>
      <w:r w:rsidR="00893E23" w:rsidRPr="008F0B12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can share their sentiments through their blogs, be inspired by those of others, </w:t>
      </w:r>
      <w:r w:rsidR="00EC4313" w:rsidRPr="008F0B12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and be</w:t>
      </w:r>
      <w:r w:rsidR="00893E23" w:rsidRPr="008F0B12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informed </w:t>
      </w:r>
      <w:r w:rsidR="00C46D7B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of</w:t>
      </w:r>
      <w:r w:rsidR="00893E23" w:rsidRPr="008F0B12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new developments through </w:t>
      </w:r>
      <w:r w:rsidR="0055331C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>our</w:t>
      </w:r>
      <w:r w:rsidR="00893E23" w:rsidRPr="008F0B12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online magazine, whether in ecological or</w:t>
      </w:r>
      <w:r w:rsidR="0055331C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on</w:t>
      </w:r>
      <w:r w:rsidR="00893E23" w:rsidRPr="008F0B12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 financial matters</w:t>
      </w:r>
      <w:r w:rsidR="00893E23" w:rsidRPr="00C96310">
        <w:rPr>
          <w:rFonts w:ascii="Segoe UI" w:hAnsi="Segoe UI" w:cs="Segoe UI"/>
          <w:color w:val="323232"/>
          <w:spacing w:val="2"/>
          <w:sz w:val="15"/>
          <w:szCs w:val="15"/>
          <w:shd w:val="clear" w:color="auto" w:fill="F9F9FA"/>
        </w:rPr>
        <w:t xml:space="preserve">. </w:t>
      </w:r>
      <w:r w:rsidR="00AC6C2C">
        <w:rPr>
          <w:rFonts w:ascii="Segoe UI" w:eastAsia="Times New Roman" w:hAnsi="Segoe UI" w:cs="Segoe UI"/>
          <w:sz w:val="15"/>
          <w:szCs w:val="15"/>
          <w:lang w:eastAsia="en-GB"/>
        </w:rPr>
        <w:t xml:space="preserve">We </w:t>
      </w:r>
      <w:r w:rsidR="00C96310" w:rsidRPr="00C96310">
        <w:rPr>
          <w:rFonts w:ascii="Segoe UI" w:eastAsia="Times New Roman" w:hAnsi="Segoe UI" w:cs="Segoe UI"/>
          <w:sz w:val="15"/>
          <w:szCs w:val="15"/>
          <w:lang w:eastAsia="en-GB"/>
        </w:rPr>
        <w:t xml:space="preserve">hope </w:t>
      </w:r>
      <w:r w:rsidR="0055331C">
        <w:rPr>
          <w:rFonts w:ascii="Segoe UI" w:eastAsia="Times New Roman" w:hAnsi="Segoe UI" w:cs="Segoe UI"/>
          <w:sz w:val="15"/>
          <w:szCs w:val="15"/>
          <w:lang w:eastAsia="en-GB"/>
        </w:rPr>
        <w:t>we can</w:t>
      </w:r>
      <w:r w:rsidR="00C96310" w:rsidRPr="00C96310">
        <w:rPr>
          <w:rFonts w:ascii="Segoe UI" w:eastAsia="Times New Roman" w:hAnsi="Segoe UI" w:cs="Segoe UI"/>
          <w:sz w:val="15"/>
          <w:szCs w:val="15"/>
          <w:lang w:eastAsia="en-GB"/>
        </w:rPr>
        <w:t xml:space="preserve"> cooperate with socially responsible financial and digital partners who </w:t>
      </w:r>
      <w:r w:rsidR="00AC6C2C">
        <w:rPr>
          <w:rFonts w:ascii="Segoe UI" w:eastAsia="Times New Roman" w:hAnsi="Segoe UI" w:cs="Segoe UI"/>
          <w:sz w:val="15"/>
          <w:szCs w:val="15"/>
          <w:lang w:eastAsia="en-GB"/>
        </w:rPr>
        <w:t xml:space="preserve">also </w:t>
      </w:r>
      <w:r w:rsidR="0055331C">
        <w:rPr>
          <w:rFonts w:ascii="Segoe UI" w:eastAsia="Times New Roman" w:hAnsi="Segoe UI" w:cs="Segoe UI"/>
          <w:sz w:val="15"/>
          <w:szCs w:val="15"/>
          <w:lang w:eastAsia="en-GB"/>
        </w:rPr>
        <w:t>want to help people and</w:t>
      </w:r>
      <w:r w:rsidR="00FC4C44">
        <w:rPr>
          <w:rFonts w:ascii="Segoe UI" w:eastAsia="Times New Roman" w:hAnsi="Segoe UI" w:cs="Segoe UI"/>
          <w:sz w:val="15"/>
          <w:szCs w:val="15"/>
          <w:lang w:eastAsia="en-GB"/>
        </w:rPr>
        <w:t xml:space="preserve"> who</w:t>
      </w:r>
      <w:r w:rsidR="0055331C">
        <w:rPr>
          <w:rFonts w:ascii="Segoe UI" w:eastAsia="Times New Roman" w:hAnsi="Segoe UI" w:cs="Segoe UI"/>
          <w:sz w:val="15"/>
          <w:szCs w:val="15"/>
          <w:lang w:eastAsia="en-GB"/>
        </w:rPr>
        <w:t xml:space="preserve"> </w:t>
      </w:r>
      <w:r w:rsidR="00C96310" w:rsidRPr="00C96310">
        <w:rPr>
          <w:rFonts w:ascii="Segoe UI" w:eastAsia="Times New Roman" w:hAnsi="Segoe UI" w:cs="Segoe UI"/>
          <w:sz w:val="15"/>
          <w:szCs w:val="15"/>
          <w:lang w:eastAsia="en-GB"/>
        </w:rPr>
        <w:t>have</w:t>
      </w:r>
      <w:r w:rsidR="0055331C">
        <w:rPr>
          <w:rFonts w:ascii="Segoe UI" w:eastAsia="Times New Roman" w:hAnsi="Segoe UI" w:cs="Segoe UI"/>
          <w:sz w:val="15"/>
          <w:szCs w:val="15"/>
          <w:lang w:eastAsia="en-GB"/>
        </w:rPr>
        <w:t>,</w:t>
      </w:r>
      <w:r w:rsidR="00C96310" w:rsidRPr="00C96310">
        <w:rPr>
          <w:rFonts w:ascii="Segoe UI" w:eastAsia="Times New Roman" w:hAnsi="Segoe UI" w:cs="Segoe UI"/>
          <w:sz w:val="15"/>
          <w:szCs w:val="15"/>
          <w:lang w:eastAsia="en-GB"/>
        </w:rPr>
        <w:t xml:space="preserve"> </w:t>
      </w:r>
      <w:r w:rsidR="0055331C">
        <w:rPr>
          <w:rFonts w:ascii="Segoe UI" w:eastAsia="Times New Roman" w:hAnsi="Segoe UI" w:cs="Segoe UI"/>
          <w:sz w:val="15"/>
          <w:szCs w:val="15"/>
          <w:lang w:eastAsia="en-GB"/>
        </w:rPr>
        <w:t xml:space="preserve">themselves, </w:t>
      </w:r>
      <w:r w:rsidR="00C96310" w:rsidRPr="00C96310">
        <w:rPr>
          <w:rFonts w:ascii="Segoe UI" w:eastAsia="Times New Roman" w:hAnsi="Segoe UI" w:cs="Segoe UI"/>
          <w:sz w:val="15"/>
          <w:szCs w:val="15"/>
          <w:lang w:eastAsia="en-GB"/>
        </w:rPr>
        <w:t xml:space="preserve">developed </w:t>
      </w:r>
      <w:r w:rsidR="00C96310" w:rsidRPr="007B622F">
        <w:rPr>
          <w:rFonts w:ascii="Segoe UI" w:hAnsi="Segoe UI" w:cs="Segoe UI"/>
          <w:sz w:val="15"/>
          <w:szCs w:val="15"/>
        </w:rPr>
        <w:t>good</w:t>
      </w:r>
      <w:r w:rsidR="007B622F" w:rsidRPr="007B622F">
        <w:rPr>
          <w:rFonts w:ascii="Segoe UI" w:hAnsi="Segoe UI" w:cs="Segoe UI"/>
          <w:sz w:val="15"/>
          <w:szCs w:val="15"/>
        </w:rPr>
        <w:t xml:space="preserve"> </w:t>
      </w:r>
      <w:r w:rsidR="00C96310" w:rsidRPr="007B622F">
        <w:rPr>
          <w:rFonts w:ascii="Segoe UI" w:hAnsi="Segoe UI" w:cs="Segoe UI"/>
          <w:sz w:val="15"/>
          <w:szCs w:val="15"/>
        </w:rPr>
        <w:t xml:space="preserve">CSR policies globally. </w:t>
      </w:r>
      <w:r w:rsidR="00893E23" w:rsidRPr="007B622F">
        <w:rPr>
          <w:rFonts w:ascii="Segoe UI" w:hAnsi="Segoe UI" w:cs="Segoe UI"/>
          <w:sz w:val="15"/>
          <w:szCs w:val="15"/>
        </w:rPr>
        <w:t xml:space="preserve"> </w:t>
      </w:r>
      <w:hyperlink r:id="rId14" w:history="1">
        <w:r w:rsidR="0050431D" w:rsidRPr="00756612">
          <w:rPr>
            <w:rStyle w:val="Hyperlink"/>
            <w:rFonts w:ascii="Segoe UI" w:hAnsi="Segoe UI" w:cs="Segoe UI"/>
            <w:spacing w:val="2"/>
            <w:sz w:val="15"/>
            <w:szCs w:val="15"/>
            <w:shd w:val="clear" w:color="auto" w:fill="F9F9FA"/>
          </w:rPr>
          <w:t>www.MUNNFTSE.eu</w:t>
        </w:r>
      </w:hyperlink>
      <w:r w:rsidR="0050431D">
        <w:rPr>
          <w:rFonts w:ascii="Segoe UI" w:hAnsi="Segoe UI" w:cs="Segoe UI"/>
          <w:color w:val="3151F3"/>
          <w:spacing w:val="2"/>
          <w:sz w:val="15"/>
          <w:szCs w:val="15"/>
          <w:shd w:val="clear" w:color="auto" w:fill="F9F9FA"/>
        </w:rPr>
        <w:t xml:space="preserve"> </w:t>
      </w:r>
    </w:p>
    <w:p w:rsidR="00E438FE" w:rsidRPr="00E438FE" w:rsidRDefault="00E438FE" w:rsidP="00771876">
      <w:pPr>
        <w:jc w:val="both"/>
        <w:rPr>
          <w:rFonts w:ascii="Segoe UI" w:hAnsi="Segoe UI" w:cs="Segoe UI"/>
          <w:b/>
          <w:bCs/>
          <w:spacing w:val="2"/>
          <w:sz w:val="15"/>
          <w:szCs w:val="15"/>
          <w:shd w:val="clear" w:color="auto" w:fill="F9F9FA"/>
        </w:rPr>
      </w:pPr>
      <w:proofErr w:type="spellStart"/>
      <w:r w:rsidRPr="00E438FE">
        <w:rPr>
          <w:rFonts w:ascii="Segoe UI" w:hAnsi="Segoe UI" w:cs="Segoe UI"/>
          <w:b/>
          <w:bCs/>
          <w:spacing w:val="2"/>
          <w:sz w:val="15"/>
          <w:szCs w:val="15"/>
          <w:shd w:val="clear" w:color="auto" w:fill="F9F9FA"/>
        </w:rPr>
        <w:t>Lolitas</w:t>
      </w:r>
      <w:proofErr w:type="spellEnd"/>
      <w:r w:rsidRPr="00E438FE">
        <w:rPr>
          <w:rFonts w:ascii="Segoe UI" w:hAnsi="Segoe UI" w:cs="Segoe UI"/>
          <w:b/>
          <w:bCs/>
          <w:spacing w:val="2"/>
          <w:sz w:val="15"/>
          <w:szCs w:val="15"/>
          <w:shd w:val="clear" w:color="auto" w:fill="F9F9FA"/>
        </w:rPr>
        <w:t>:</w:t>
      </w:r>
    </w:p>
    <w:p w:rsidR="00E87774" w:rsidRDefault="009E1C6C" w:rsidP="00771876">
      <w:pPr>
        <w:pStyle w:val="Heading3"/>
        <w:jc w:val="both"/>
        <w:rPr>
          <w:sz w:val="20"/>
          <w:szCs w:val="20"/>
          <w:u w:color="000000" w:themeColor="text1"/>
        </w:rPr>
      </w:pPr>
      <w:r>
        <w:rPr>
          <w:noProof/>
          <w:lang w:val="lb-LU" w:eastAsia="lb-LU"/>
        </w:rPr>
        <w:drawing>
          <wp:inline distT="0" distB="0" distL="0" distR="0">
            <wp:extent cx="1876425" cy="1112576"/>
            <wp:effectExtent l="0" t="0" r="0" b="0"/>
            <wp:docPr id="1309172779" name="Picture 1" descr="A painting of people doing yog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172779" name="Picture 1" descr="A painting of people doing yoga&#10;&#10;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528" cy="111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8F" w:rsidRDefault="00C80B8F" w:rsidP="00E438FE">
      <w:pPr>
        <w:jc w:val="center"/>
        <w:rPr>
          <w:color w:val="00B050"/>
          <w:sz w:val="16"/>
          <w:szCs w:val="16"/>
        </w:rPr>
      </w:pPr>
    </w:p>
    <w:p w:rsidR="00E438FE" w:rsidRDefault="00E438FE" w:rsidP="00E438FE">
      <w:pPr>
        <w:jc w:val="center"/>
        <w:rPr>
          <w:b/>
          <w:bCs/>
          <w:color w:val="00B050"/>
          <w:sz w:val="20"/>
          <w:szCs w:val="20"/>
        </w:rPr>
      </w:pPr>
      <w:r w:rsidRPr="000E773D">
        <w:rPr>
          <w:b/>
          <w:bCs/>
          <w:color w:val="00B050"/>
          <w:sz w:val="20"/>
          <w:szCs w:val="20"/>
        </w:rPr>
        <w:t>See you at the vernissage Saturday 2 September 2023</w:t>
      </w:r>
    </w:p>
    <w:p w:rsidR="000E773D" w:rsidRPr="000E773D" w:rsidRDefault="000E773D" w:rsidP="00E438FE">
      <w:pPr>
        <w:jc w:val="center"/>
        <w:rPr>
          <w:b/>
          <w:bCs/>
          <w:color w:val="00B050"/>
          <w:sz w:val="20"/>
          <w:szCs w:val="20"/>
        </w:rPr>
      </w:pPr>
      <w:r w:rsidRPr="00081920">
        <w:rPr>
          <w:rFonts w:ascii="Segoe UI" w:hAnsi="Segoe UI" w:cs="Segoe UI"/>
          <w:b/>
          <w:color w:val="323232"/>
          <w:spacing w:val="2"/>
          <w:sz w:val="15"/>
          <w:szCs w:val="15"/>
          <w:shd w:val="clear" w:color="auto" w:fill="F9F9FA"/>
        </w:rPr>
        <w:t>12, rue Notre Dame, Luxembourg</w:t>
      </w:r>
    </w:p>
    <w:sectPr w:rsidR="000E773D" w:rsidRPr="000E773D" w:rsidSect="004A6079">
      <w:headerReference w:type="even" r:id="rId16"/>
      <w:headerReference w:type="default" r:id="rId17"/>
      <w:headerReference w:type="first" r:id="rId18"/>
      <w:type w:val="continuous"/>
      <w:pgSz w:w="11906" w:h="16838" w:code="9"/>
      <w:pgMar w:top="720" w:right="720" w:bottom="720" w:left="720" w:header="0" w:footer="0" w:gutter="0"/>
      <w:cols w:num="3"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50B1" w:rsidRDefault="00D350B1" w:rsidP="001C79CA">
      <w:pPr>
        <w:spacing w:after="0" w:line="240" w:lineRule="auto"/>
      </w:pPr>
      <w:r>
        <w:separator/>
      </w:r>
    </w:p>
  </w:endnote>
  <w:endnote w:type="continuationSeparator" w:id="0">
    <w:p w:rsidR="00D350B1" w:rsidRDefault="00D350B1" w:rsidP="001C7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50B1" w:rsidRDefault="00D350B1" w:rsidP="001C79CA">
      <w:pPr>
        <w:spacing w:after="0" w:line="240" w:lineRule="auto"/>
      </w:pPr>
      <w:r>
        <w:separator/>
      </w:r>
    </w:p>
  </w:footnote>
  <w:footnote w:type="continuationSeparator" w:id="0">
    <w:p w:rsidR="00D350B1" w:rsidRDefault="00D350B1" w:rsidP="001C7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9CA" w:rsidRDefault="008F2EE8">
    <w:pPr>
      <w:pStyle w:val="Header"/>
    </w:pPr>
    <w:r>
      <w:rPr>
        <w:noProof/>
        <w:lang w:val="lb-LU" w:eastAsia="lb-L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45632" o:spid="_x0000_s1026" type="#_x0000_t75" style="position:absolute;margin-left:0;margin-top:0;width:486pt;height:273.2pt;z-index:-251657216;mso-position-horizontal:center;mso-position-horizontal-relative:margin;mso-position-vertical:center;mso-position-vertical-relative:margin" o:allowincell="f">
          <v:imagedata r:id="rId1" o:title="MunnFTSE Emblemv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9CA" w:rsidRDefault="008F2EE8">
    <w:pPr>
      <w:pStyle w:val="Header"/>
    </w:pPr>
    <w:r>
      <w:rPr>
        <w:noProof/>
        <w:lang w:val="lb-LU" w:eastAsia="lb-L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45633" o:spid="_x0000_s1027" type="#_x0000_t75" style="position:absolute;margin-left:0;margin-top:0;width:486pt;height:273.2pt;z-index:-251656192;mso-position-horizontal:center;mso-position-horizontal-relative:margin;mso-position-vertical:center;mso-position-vertical-relative:margin" o:allowincell="f">
          <v:imagedata r:id="rId1" o:title="MunnFTSE Emblemv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9CA" w:rsidRDefault="008F2EE8">
    <w:pPr>
      <w:pStyle w:val="Header"/>
    </w:pPr>
    <w:r>
      <w:rPr>
        <w:noProof/>
        <w:lang w:val="lb-LU" w:eastAsia="lb-L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45631" o:spid="_x0000_s1025" type="#_x0000_t75" style="position:absolute;margin-left:0;margin-top:0;width:486pt;height:273.2pt;z-index:-251658240;mso-position-horizontal:center;mso-position-horizontal-relative:margin;mso-position-vertical:center;mso-position-vertical-relative:margin" o:allowincell="f">
          <v:imagedata r:id="rId1" o:title="MunnFTSE Emblemv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D7154"/>
    <w:multiLevelType w:val="hybridMultilevel"/>
    <w:tmpl w:val="DB0A9EE6"/>
    <w:lvl w:ilvl="0" w:tplc="0809000F">
      <w:start w:val="1"/>
      <w:numFmt w:val="decimal"/>
      <w:lvlText w:val="%1."/>
      <w:lvlJc w:val="left"/>
      <w:pPr>
        <w:ind w:left="2700" w:hanging="360"/>
      </w:pPr>
    </w:lvl>
    <w:lvl w:ilvl="1" w:tplc="08090019" w:tentative="1">
      <w:start w:val="1"/>
      <w:numFmt w:val="lowerLetter"/>
      <w:lvlText w:val="%2."/>
      <w:lvlJc w:val="left"/>
      <w:pPr>
        <w:ind w:left="3420" w:hanging="360"/>
      </w:pPr>
    </w:lvl>
    <w:lvl w:ilvl="2" w:tplc="0809001B" w:tentative="1">
      <w:start w:val="1"/>
      <w:numFmt w:val="lowerRoman"/>
      <w:lvlText w:val="%3."/>
      <w:lvlJc w:val="right"/>
      <w:pPr>
        <w:ind w:left="4140" w:hanging="180"/>
      </w:pPr>
    </w:lvl>
    <w:lvl w:ilvl="3" w:tplc="0809000F" w:tentative="1">
      <w:start w:val="1"/>
      <w:numFmt w:val="decimal"/>
      <w:lvlText w:val="%4."/>
      <w:lvlJc w:val="left"/>
      <w:pPr>
        <w:ind w:left="4860" w:hanging="360"/>
      </w:pPr>
    </w:lvl>
    <w:lvl w:ilvl="4" w:tplc="08090019" w:tentative="1">
      <w:start w:val="1"/>
      <w:numFmt w:val="lowerLetter"/>
      <w:lvlText w:val="%5."/>
      <w:lvlJc w:val="left"/>
      <w:pPr>
        <w:ind w:left="5580" w:hanging="360"/>
      </w:pPr>
    </w:lvl>
    <w:lvl w:ilvl="5" w:tplc="0809001B" w:tentative="1">
      <w:start w:val="1"/>
      <w:numFmt w:val="lowerRoman"/>
      <w:lvlText w:val="%6."/>
      <w:lvlJc w:val="right"/>
      <w:pPr>
        <w:ind w:left="6300" w:hanging="180"/>
      </w:pPr>
    </w:lvl>
    <w:lvl w:ilvl="6" w:tplc="0809000F" w:tentative="1">
      <w:start w:val="1"/>
      <w:numFmt w:val="decimal"/>
      <w:lvlText w:val="%7."/>
      <w:lvlJc w:val="left"/>
      <w:pPr>
        <w:ind w:left="7020" w:hanging="360"/>
      </w:pPr>
    </w:lvl>
    <w:lvl w:ilvl="7" w:tplc="08090019" w:tentative="1">
      <w:start w:val="1"/>
      <w:numFmt w:val="lowerLetter"/>
      <w:lvlText w:val="%8."/>
      <w:lvlJc w:val="left"/>
      <w:pPr>
        <w:ind w:left="7740" w:hanging="360"/>
      </w:pPr>
    </w:lvl>
    <w:lvl w:ilvl="8" w:tplc="08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">
    <w:nsid w:val="13DA4385"/>
    <w:multiLevelType w:val="multilevel"/>
    <w:tmpl w:val="1808493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198B2E61"/>
    <w:multiLevelType w:val="multilevel"/>
    <w:tmpl w:val="0FAC9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C081218"/>
    <w:multiLevelType w:val="multilevel"/>
    <w:tmpl w:val="8C9490C2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2C266DB9"/>
    <w:multiLevelType w:val="multilevel"/>
    <w:tmpl w:val="595C93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30CF2875"/>
    <w:multiLevelType w:val="multilevel"/>
    <w:tmpl w:val="8E442D10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9995AA2"/>
    <w:multiLevelType w:val="multilevel"/>
    <w:tmpl w:val="47702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F1F6EDB"/>
    <w:multiLevelType w:val="multilevel"/>
    <w:tmpl w:val="416AE768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69E970AE"/>
    <w:multiLevelType w:val="multilevel"/>
    <w:tmpl w:val="255EE924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6B282BA3"/>
    <w:multiLevelType w:val="hybridMultilevel"/>
    <w:tmpl w:val="AE880C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8"/>
  </w:num>
  <w:num w:numId="5">
    <w:abstractNumId w:val="7"/>
  </w:num>
  <w:num w:numId="6">
    <w:abstractNumId w:val="1"/>
  </w:num>
  <w:num w:numId="7">
    <w:abstractNumId w:val="0"/>
  </w:num>
  <w:num w:numId="8">
    <w:abstractNumId w:val="9"/>
  </w:num>
  <w:num w:numId="9">
    <w:abstractNumId w:val="6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D755EE"/>
    <w:rsid w:val="00000F6B"/>
    <w:rsid w:val="0000771D"/>
    <w:rsid w:val="00081920"/>
    <w:rsid w:val="00086430"/>
    <w:rsid w:val="00087C11"/>
    <w:rsid w:val="000E773D"/>
    <w:rsid w:val="00105325"/>
    <w:rsid w:val="001063AF"/>
    <w:rsid w:val="00106E36"/>
    <w:rsid w:val="00131C7C"/>
    <w:rsid w:val="00152138"/>
    <w:rsid w:val="0017506A"/>
    <w:rsid w:val="0018474E"/>
    <w:rsid w:val="00196BDB"/>
    <w:rsid w:val="001B03A2"/>
    <w:rsid w:val="001C79CA"/>
    <w:rsid w:val="001E3A34"/>
    <w:rsid w:val="00222003"/>
    <w:rsid w:val="00226638"/>
    <w:rsid w:val="00227975"/>
    <w:rsid w:val="002F3CD6"/>
    <w:rsid w:val="003416E2"/>
    <w:rsid w:val="00347BD2"/>
    <w:rsid w:val="0036205E"/>
    <w:rsid w:val="00384031"/>
    <w:rsid w:val="003B7A2A"/>
    <w:rsid w:val="003D50AF"/>
    <w:rsid w:val="003F26F6"/>
    <w:rsid w:val="004052F3"/>
    <w:rsid w:val="004207B3"/>
    <w:rsid w:val="0043286D"/>
    <w:rsid w:val="00451D15"/>
    <w:rsid w:val="004557DC"/>
    <w:rsid w:val="0045665E"/>
    <w:rsid w:val="00465DE3"/>
    <w:rsid w:val="004834C5"/>
    <w:rsid w:val="004A2736"/>
    <w:rsid w:val="004A6079"/>
    <w:rsid w:val="004F3232"/>
    <w:rsid w:val="0050431D"/>
    <w:rsid w:val="005118D6"/>
    <w:rsid w:val="005143DB"/>
    <w:rsid w:val="005272A5"/>
    <w:rsid w:val="0053602E"/>
    <w:rsid w:val="00537B54"/>
    <w:rsid w:val="00537BA0"/>
    <w:rsid w:val="0055331C"/>
    <w:rsid w:val="00566B28"/>
    <w:rsid w:val="00574401"/>
    <w:rsid w:val="005772FE"/>
    <w:rsid w:val="005A425A"/>
    <w:rsid w:val="005B4F5E"/>
    <w:rsid w:val="005C29EB"/>
    <w:rsid w:val="00641D74"/>
    <w:rsid w:val="006A1DEB"/>
    <w:rsid w:val="006B2962"/>
    <w:rsid w:val="00703A42"/>
    <w:rsid w:val="007149CA"/>
    <w:rsid w:val="00715CF9"/>
    <w:rsid w:val="00741217"/>
    <w:rsid w:val="00743843"/>
    <w:rsid w:val="007664BF"/>
    <w:rsid w:val="00771876"/>
    <w:rsid w:val="00772388"/>
    <w:rsid w:val="007B135C"/>
    <w:rsid w:val="007B622F"/>
    <w:rsid w:val="007E0CD1"/>
    <w:rsid w:val="008033BB"/>
    <w:rsid w:val="0081457A"/>
    <w:rsid w:val="0085169F"/>
    <w:rsid w:val="0085606C"/>
    <w:rsid w:val="00893E23"/>
    <w:rsid w:val="008A01B9"/>
    <w:rsid w:val="008B4DEE"/>
    <w:rsid w:val="008F0B12"/>
    <w:rsid w:val="008F2EE8"/>
    <w:rsid w:val="00914FA9"/>
    <w:rsid w:val="00923213"/>
    <w:rsid w:val="00945379"/>
    <w:rsid w:val="009A6AF0"/>
    <w:rsid w:val="009B301B"/>
    <w:rsid w:val="009C2ADD"/>
    <w:rsid w:val="009E1C6C"/>
    <w:rsid w:val="00A83EEB"/>
    <w:rsid w:val="00AC1B20"/>
    <w:rsid w:val="00AC6C2C"/>
    <w:rsid w:val="00AE2CC8"/>
    <w:rsid w:val="00AF2A58"/>
    <w:rsid w:val="00AF5B88"/>
    <w:rsid w:val="00B658D1"/>
    <w:rsid w:val="00B71C5C"/>
    <w:rsid w:val="00B94793"/>
    <w:rsid w:val="00BD7C94"/>
    <w:rsid w:val="00BE0783"/>
    <w:rsid w:val="00C1105B"/>
    <w:rsid w:val="00C32C51"/>
    <w:rsid w:val="00C33FC9"/>
    <w:rsid w:val="00C46D7B"/>
    <w:rsid w:val="00C722A5"/>
    <w:rsid w:val="00C75A4F"/>
    <w:rsid w:val="00C80B8F"/>
    <w:rsid w:val="00C902E2"/>
    <w:rsid w:val="00C962D4"/>
    <w:rsid w:val="00C96310"/>
    <w:rsid w:val="00CB799F"/>
    <w:rsid w:val="00CC257E"/>
    <w:rsid w:val="00CE1B6F"/>
    <w:rsid w:val="00CE3F26"/>
    <w:rsid w:val="00D350B1"/>
    <w:rsid w:val="00D532CE"/>
    <w:rsid w:val="00D6530F"/>
    <w:rsid w:val="00D755EE"/>
    <w:rsid w:val="00D77AF7"/>
    <w:rsid w:val="00DC2E33"/>
    <w:rsid w:val="00E00214"/>
    <w:rsid w:val="00E438FE"/>
    <w:rsid w:val="00E60DF8"/>
    <w:rsid w:val="00E87774"/>
    <w:rsid w:val="00E959E3"/>
    <w:rsid w:val="00E97883"/>
    <w:rsid w:val="00EA48F6"/>
    <w:rsid w:val="00EB7A80"/>
    <w:rsid w:val="00EC4313"/>
    <w:rsid w:val="00ED0663"/>
    <w:rsid w:val="00EE3288"/>
    <w:rsid w:val="00F64C5E"/>
    <w:rsid w:val="00F9507E"/>
    <w:rsid w:val="00FC4C44"/>
    <w:rsid w:val="00FD2E54"/>
    <w:rsid w:val="00FE4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509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03A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8E7B2B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3A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qFormat/>
    <w:rsid w:val="008E7B2B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8E7B2B"/>
    <w:rPr>
      <w:rFonts w:ascii="Tahoma" w:hAnsi="Tahoma" w:cs="Tahoma"/>
      <w:sz w:val="16"/>
      <w:szCs w:val="16"/>
    </w:rPr>
  </w:style>
  <w:style w:type="paragraph" w:customStyle="1" w:styleId="Titre">
    <w:name w:val="Titre"/>
    <w:basedOn w:val="Normal"/>
    <w:next w:val="BodyText"/>
    <w:qFormat/>
    <w:rsid w:val="00D755E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D755EE"/>
    <w:pPr>
      <w:spacing w:after="140"/>
    </w:pPr>
  </w:style>
  <w:style w:type="paragraph" w:styleId="List">
    <w:name w:val="List"/>
    <w:basedOn w:val="BodyText"/>
    <w:rsid w:val="00D755EE"/>
    <w:rPr>
      <w:rFonts w:cs="Lucida Sans"/>
    </w:rPr>
  </w:style>
  <w:style w:type="paragraph" w:styleId="Caption">
    <w:name w:val="caption"/>
    <w:basedOn w:val="Normal"/>
    <w:qFormat/>
    <w:rsid w:val="00D755E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D755EE"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8E7B2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ext-summarytext">
    <w:name w:val="text-summary__text"/>
    <w:basedOn w:val="Normal"/>
    <w:qFormat/>
    <w:rsid w:val="008E7B2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E7B2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D755EE"/>
    <w:pPr>
      <w:spacing w:after="0"/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C79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C79CA"/>
  </w:style>
  <w:style w:type="paragraph" w:styleId="Footer">
    <w:name w:val="footer"/>
    <w:basedOn w:val="Normal"/>
    <w:link w:val="FooterChar"/>
    <w:uiPriority w:val="99"/>
    <w:semiHidden/>
    <w:unhideWhenUsed/>
    <w:rsid w:val="001C79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C79CA"/>
  </w:style>
  <w:style w:type="character" w:customStyle="1" w:styleId="Heading1Char">
    <w:name w:val="Heading 1 Char"/>
    <w:basedOn w:val="DefaultParagraphFont"/>
    <w:link w:val="Heading1"/>
    <w:uiPriority w:val="9"/>
    <w:rsid w:val="00703A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703A42"/>
  </w:style>
  <w:style w:type="character" w:customStyle="1" w:styleId="Heading3Char">
    <w:name w:val="Heading 3 Char"/>
    <w:basedOn w:val="DefaultParagraphFont"/>
    <w:link w:val="Heading3"/>
    <w:uiPriority w:val="9"/>
    <w:rsid w:val="00703A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jlqj4b">
    <w:name w:val="jlqj4b"/>
    <w:basedOn w:val="DefaultParagraphFont"/>
    <w:rsid w:val="005B4F5E"/>
  </w:style>
  <w:style w:type="paragraph" w:customStyle="1" w:styleId="Standard">
    <w:name w:val="Standard"/>
    <w:rsid w:val="00EA48F6"/>
    <w:pPr>
      <w:widowControl w:val="0"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val="fr-BE" w:eastAsia="zh-CN" w:bidi="hi-IN"/>
    </w:rPr>
  </w:style>
  <w:style w:type="character" w:customStyle="1" w:styleId="NoSpacingChar">
    <w:name w:val="No Spacing Char"/>
    <w:basedOn w:val="DefaultParagraphFont"/>
    <w:link w:val="NoSpacing"/>
    <w:uiPriority w:val="1"/>
    <w:rsid w:val="0085169F"/>
  </w:style>
  <w:style w:type="character" w:styleId="Hyperlink">
    <w:name w:val="Hyperlink"/>
    <w:basedOn w:val="DefaultParagraphFont"/>
    <w:uiPriority w:val="99"/>
    <w:unhideWhenUsed/>
    <w:rsid w:val="0050431D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0431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A01B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3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www.greenofficelux.com" TargetMode="External"/><Relationship Id="rId14" Type="http://schemas.openxmlformats.org/officeDocument/2006/relationships/hyperlink" Target="http://www.MUNNFTSE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E49893-600E-4D80-9781-3E7FB6E72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Beatrice</dc:creator>
  <cp:lastModifiedBy>Clive</cp:lastModifiedBy>
  <cp:revision>22</cp:revision>
  <cp:lastPrinted>2023-08-22T13:49:00Z</cp:lastPrinted>
  <dcterms:created xsi:type="dcterms:W3CDTF">2023-07-24T06:15:00Z</dcterms:created>
  <dcterms:modified xsi:type="dcterms:W3CDTF">2023-08-22T13:50:00Z</dcterms:modified>
  <dc:language>fr-FR</dc:language>
</cp:coreProperties>
</file>